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50A1" w14:textId="77777777" w:rsidR="00032ACA" w:rsidRDefault="00032ACA" w:rsidP="00032ACA">
      <w:pPr>
        <w:pStyle w:val="NormalWeb"/>
        <w:shd w:val="clear" w:color="auto" w:fill="FFFFFF"/>
        <w:spacing w:before="0" w:after="0" w:line="276" w:lineRule="atLeast"/>
        <w:rPr>
          <w:rFonts w:ascii="Arial" w:hAnsi="Arial" w:cs="Arial"/>
          <w:color w:val="444444"/>
          <w:kern w:val="0"/>
          <w:sz w:val="26"/>
          <w:szCs w:val="26"/>
          <w:lang w:eastAsia="fr-FR"/>
        </w:rPr>
      </w:pPr>
      <w:proofErr w:type="gramStart"/>
      <w:r>
        <w:rPr>
          <w:rFonts w:ascii="Arial" w:hAnsi="Arial" w:cs="Arial"/>
          <w:color w:val="444444"/>
          <w:kern w:val="0"/>
          <w:sz w:val="26"/>
          <w:szCs w:val="26"/>
          <w:lang w:eastAsia="fr-FR"/>
        </w:rPr>
        <w:t>CODE  :</w:t>
      </w:r>
      <w:proofErr w:type="gramEnd"/>
    </w:p>
    <w:p w14:paraId="74241C62" w14:textId="77777777" w:rsidR="00032ACA" w:rsidRPr="004A68C0" w:rsidRDefault="00032ACA" w:rsidP="00032ACA">
      <w:pPr>
        <w:pStyle w:val="NormalWeb"/>
        <w:shd w:val="clear" w:color="auto" w:fill="FFFFFF"/>
        <w:spacing w:before="0" w:after="0" w:line="276" w:lineRule="atLeast"/>
        <w:rPr>
          <w:rFonts w:ascii="Calibri" w:hAnsi="Calibri" w:cs="Calibri"/>
          <w:color w:val="000000"/>
          <w:kern w:val="0"/>
          <w:lang w:eastAsia="fr-FR"/>
        </w:rPr>
      </w:pPr>
      <w:r w:rsidRPr="004A68C0">
        <w:rPr>
          <w:color w:val="DA4C18"/>
          <w:kern w:val="0"/>
          <w:sz w:val="32"/>
          <w:szCs w:val="32"/>
          <w:lang w:eastAsia="fr-FR"/>
        </w:rPr>
        <w:t xml:space="preserve"> </w:t>
      </w:r>
      <w:proofErr w:type="spellStart"/>
      <w:proofErr w:type="gramStart"/>
      <w:r w:rsidRPr="004A68C0">
        <w:rPr>
          <w:color w:val="DA4C18"/>
          <w:kern w:val="0"/>
          <w:sz w:val="32"/>
          <w:szCs w:val="32"/>
          <w:lang w:eastAsia="fr-FR"/>
        </w:rPr>
        <w:t>artenariat</w:t>
      </w:r>
      <w:proofErr w:type="spellEnd"/>
      <w:proofErr w:type="gramEnd"/>
      <w:r w:rsidRPr="004A68C0">
        <w:rPr>
          <w:color w:val="DA4C18"/>
          <w:kern w:val="0"/>
          <w:sz w:val="32"/>
          <w:szCs w:val="32"/>
          <w:lang w:eastAsia="fr-FR"/>
        </w:rPr>
        <w:t xml:space="preserve"> </w:t>
      </w:r>
      <w:proofErr w:type="spellStart"/>
      <w:r w:rsidRPr="004A68C0">
        <w:rPr>
          <w:color w:val="DA4C18"/>
          <w:kern w:val="0"/>
          <w:sz w:val="32"/>
          <w:szCs w:val="32"/>
          <w:lang w:eastAsia="fr-FR"/>
        </w:rPr>
        <w:t>Capfrance</w:t>
      </w:r>
      <w:proofErr w:type="spellEnd"/>
    </w:p>
    <w:p w14:paraId="2861D690" w14:textId="77777777" w:rsidR="00032ACA" w:rsidRPr="004A68C0" w:rsidRDefault="00032ACA" w:rsidP="00032ACA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4A68C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Dans le cadre du partenariat de la CFDT Retraités avec </w:t>
      </w:r>
      <w:proofErr w:type="spellStart"/>
      <w:r w:rsidRPr="004A68C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Capfrance</w:t>
      </w:r>
      <w:proofErr w:type="spellEnd"/>
      <w:r w:rsidRPr="004A68C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, je vous informe que le code pour l’année 2024 est : </w:t>
      </w:r>
      <w:r w:rsidRPr="004A68C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RCFDT24.</w:t>
      </w:r>
    </w:p>
    <w:p w14:paraId="4C7108A3" w14:textId="77777777" w:rsidR="00032ACA" w:rsidRPr="004A68C0" w:rsidRDefault="00032ACA" w:rsidP="00032ACA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4A68C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Ce code est désormais le même pour une réservation individuelle et famille (jusqu’à 3 personnes), ou pour une réservation groupe (à partir de 4 personnes).</w:t>
      </w:r>
    </w:p>
    <w:p w14:paraId="27652324" w14:textId="77777777" w:rsidR="00032ACA" w:rsidRPr="004A68C0" w:rsidRDefault="00032ACA" w:rsidP="00032ACA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4A68C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Le calcul se fait automatiquement sur le site </w:t>
      </w:r>
      <w:hyperlink r:id="rId4" w:tgtFrame="_blank" w:history="1">
        <w:r w:rsidRPr="004A68C0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fr-FR"/>
            <w14:ligatures w14:val="none"/>
          </w:rPr>
          <w:t>www.capfrance-vacances.com</w:t>
        </w:r>
      </w:hyperlink>
      <w:r w:rsidRPr="004A68C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 et </w:t>
      </w:r>
      <w:hyperlink r:id="rId5" w:tgtFrame="_blank" w:history="1">
        <w:r w:rsidRPr="004A68C0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fr-FR"/>
            <w14:ligatures w14:val="none"/>
          </w:rPr>
          <w:t>www.capfrance-groupes.com</w:t>
        </w:r>
      </w:hyperlink>
    </w:p>
    <w:p w14:paraId="6E01F251" w14:textId="77777777" w:rsidR="00032ACA" w:rsidRDefault="00032ACA" w:rsidP="00032AC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4A68C0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Quant aux réservations en direct auprès des villages vacances, ces derniers sont au courant de la réduction à appliquer en fonction du nombre de personnes.</w:t>
      </w:r>
    </w:p>
    <w:p w14:paraId="17ECD75E" w14:textId="77777777" w:rsidR="00F227A8" w:rsidRDefault="00F227A8" w:rsidP="00032ACA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</w:p>
    <w:p w14:paraId="5CCBA85F" w14:textId="77777777" w:rsidR="00F227A8" w:rsidRPr="001426AF" w:rsidRDefault="00F227A8" w:rsidP="00F227A8">
      <w:pPr>
        <w:shd w:val="clear" w:color="auto" w:fill="FFFFFF"/>
        <w:spacing w:after="210" w:line="336" w:lineRule="atLeast"/>
        <w:ind w:left="360"/>
        <w:rPr>
          <w:rFonts w:ascii="Arial" w:eastAsia="Times New Roman" w:hAnsi="Arial" w:cs="Arial"/>
          <w:color w:val="444444"/>
          <w:kern w:val="0"/>
          <w:sz w:val="26"/>
          <w:szCs w:val="26"/>
          <w:lang w:eastAsia="fr-FR"/>
          <w14:ligatures w14:val="none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circulaire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UCR n° 27 du 5 mars 2024.</w:t>
      </w:r>
    </w:p>
    <w:p w14:paraId="7D81DBF8" w14:textId="77777777" w:rsidR="00F227A8" w:rsidRPr="004A68C0" w:rsidRDefault="00F227A8" w:rsidP="00032ACA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151F6F7A" w14:textId="77777777" w:rsidR="007E493E" w:rsidRDefault="007E493E"/>
    <w:sectPr w:rsidR="007E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3E"/>
    <w:rsid w:val="00032ACA"/>
    <w:rsid w:val="001B4C19"/>
    <w:rsid w:val="007E493E"/>
    <w:rsid w:val="00F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DE1E"/>
  <w15:chartTrackingRefBased/>
  <w15:docId w15:val="{0FFE574F-7CB5-43A7-BA85-63D651E2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A"/>
  </w:style>
  <w:style w:type="paragraph" w:styleId="Titre1">
    <w:name w:val="heading 1"/>
    <w:basedOn w:val="Normal"/>
    <w:next w:val="Normal"/>
    <w:link w:val="Titre1Car"/>
    <w:uiPriority w:val="9"/>
    <w:qFormat/>
    <w:rsid w:val="007E4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4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4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4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49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49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49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49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49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49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4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4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49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49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49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4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49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49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032ACA"/>
    <w:pPr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pfrance-groupes.com/" TargetMode="External"/><Relationship Id="rId4" Type="http://schemas.openxmlformats.org/officeDocument/2006/relationships/hyperlink" Target="http://www.capfrance-vacanc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3</cp:revision>
  <dcterms:created xsi:type="dcterms:W3CDTF">2024-06-04T14:43:00Z</dcterms:created>
  <dcterms:modified xsi:type="dcterms:W3CDTF">2024-06-04T14:43:00Z</dcterms:modified>
</cp:coreProperties>
</file>