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F690C" w14:textId="4BF0157D" w:rsidR="00930A26" w:rsidRPr="00907855" w:rsidRDefault="00930A26">
      <w:pPr>
        <w:tabs>
          <w:tab w:val="num" w:pos="720"/>
        </w:tabs>
        <w:ind w:left="720" w:hanging="360"/>
        <w:rPr>
          <w:rFonts w:ascii="Century Gothic" w:hAnsi="Century Gothic"/>
          <w:b/>
          <w:bCs/>
          <w:sz w:val="22"/>
          <w:szCs w:val="22"/>
        </w:rPr>
      </w:pPr>
      <w:r w:rsidRPr="00907855">
        <w:rPr>
          <w:rFonts w:ascii="Century Gothic" w:hAnsi="Century Gothic"/>
          <w:b/>
          <w:bCs/>
          <w:sz w:val="22"/>
          <w:szCs w:val="22"/>
        </w:rPr>
        <w:t xml:space="preserve">Compte rendu de la rencontre avec Valérie Petit </w:t>
      </w:r>
      <w:r w:rsidR="00212BD8" w:rsidRPr="00907855">
        <w:rPr>
          <w:rFonts w:ascii="Century Gothic" w:hAnsi="Century Gothic"/>
          <w:b/>
          <w:bCs/>
          <w:sz w:val="22"/>
          <w:szCs w:val="22"/>
        </w:rPr>
        <w:t xml:space="preserve">- 9ème circonscription - </w:t>
      </w:r>
      <w:r w:rsidRPr="00907855">
        <w:rPr>
          <w:rFonts w:ascii="Century Gothic" w:hAnsi="Century Gothic"/>
          <w:b/>
          <w:bCs/>
          <w:sz w:val="22"/>
          <w:szCs w:val="22"/>
        </w:rPr>
        <w:t>du 8 Mars 2021</w:t>
      </w:r>
      <w:r w:rsidR="00D51842" w:rsidRPr="00907855">
        <w:rPr>
          <w:rFonts w:ascii="Century Gothic" w:hAnsi="Century Gothic"/>
          <w:b/>
          <w:bCs/>
          <w:sz w:val="22"/>
          <w:szCs w:val="22"/>
        </w:rPr>
        <w:t xml:space="preserve"> député</w:t>
      </w:r>
      <w:r w:rsidR="00212BD8" w:rsidRPr="00907855">
        <w:rPr>
          <w:rFonts w:ascii="Century Gothic" w:hAnsi="Century Gothic"/>
          <w:b/>
          <w:bCs/>
          <w:sz w:val="22"/>
          <w:szCs w:val="22"/>
        </w:rPr>
        <w:t>e</w:t>
      </w:r>
      <w:r w:rsidR="00D51842" w:rsidRPr="00907855">
        <w:rPr>
          <w:rFonts w:ascii="Century Gothic" w:hAnsi="Century Gothic"/>
          <w:b/>
          <w:bCs/>
          <w:sz w:val="22"/>
          <w:szCs w:val="22"/>
        </w:rPr>
        <w:t xml:space="preserve"> du groupe </w:t>
      </w:r>
      <w:r w:rsidR="000B6F9E" w:rsidRPr="00907855">
        <w:rPr>
          <w:rFonts w:ascii="Century Gothic" w:hAnsi="Century Gothic"/>
          <w:b/>
          <w:bCs/>
          <w:sz w:val="22"/>
          <w:szCs w:val="22"/>
        </w:rPr>
        <w:t>« </w:t>
      </w:r>
      <w:r w:rsidR="00D51842" w:rsidRPr="00907855">
        <w:rPr>
          <w:rFonts w:ascii="Century Gothic" w:hAnsi="Century Gothic"/>
          <w:b/>
          <w:bCs/>
          <w:sz w:val="22"/>
          <w:szCs w:val="22"/>
        </w:rPr>
        <w:t xml:space="preserve">AGIR </w:t>
      </w:r>
      <w:r w:rsidR="000B6F9E" w:rsidRPr="00907855">
        <w:rPr>
          <w:rFonts w:ascii="Century Gothic" w:hAnsi="Century Gothic"/>
          <w:b/>
          <w:bCs/>
          <w:sz w:val="22"/>
          <w:szCs w:val="22"/>
        </w:rPr>
        <w:t xml:space="preserve">Ensemble » </w:t>
      </w:r>
      <w:r w:rsidR="00D51842" w:rsidRPr="00907855">
        <w:rPr>
          <w:rFonts w:ascii="Century Gothic" w:hAnsi="Century Gothic"/>
          <w:b/>
          <w:bCs/>
          <w:sz w:val="22"/>
          <w:szCs w:val="22"/>
        </w:rPr>
        <w:t>à l’assemblée national</w:t>
      </w:r>
    </w:p>
    <w:p w14:paraId="1785E9BB" w14:textId="77777777" w:rsidR="000B6F9E" w:rsidRPr="00907855" w:rsidRDefault="000B6F9E" w:rsidP="000B6F9E">
      <w:pPr>
        <w:tabs>
          <w:tab w:val="num" w:pos="720"/>
        </w:tabs>
        <w:rPr>
          <w:rFonts w:ascii="Century Gothic" w:hAnsi="Century Gothic"/>
          <w:b/>
          <w:bCs/>
          <w:sz w:val="22"/>
          <w:szCs w:val="22"/>
        </w:rPr>
      </w:pPr>
      <w:r w:rsidRPr="00907855">
        <w:rPr>
          <w:rFonts w:ascii="Century Gothic" w:hAnsi="Century Gothic"/>
          <w:b/>
          <w:bCs/>
          <w:sz w:val="22"/>
          <w:szCs w:val="22"/>
        </w:rPr>
        <w:tab/>
      </w:r>
    </w:p>
    <w:p w14:paraId="233E1A08" w14:textId="462A4267" w:rsidR="00D51842" w:rsidRPr="00907855" w:rsidRDefault="00667BDE" w:rsidP="00D51842">
      <w:pPr>
        <w:tabs>
          <w:tab w:val="num" w:pos="720"/>
        </w:tabs>
        <w:ind w:left="720" w:hanging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Information</w:t>
      </w:r>
      <w:r w:rsidR="00C114A8" w:rsidRPr="00907855">
        <w:rPr>
          <w:rFonts w:ascii="Century Gothic" w:hAnsi="Century Gothic"/>
          <w:sz w:val="22"/>
          <w:szCs w:val="22"/>
        </w:rPr>
        <w:t xml:space="preserve"> : </w:t>
      </w:r>
      <w:r w:rsidR="00212BD8" w:rsidRPr="00907855">
        <w:rPr>
          <w:rFonts w:ascii="Century Gothic" w:hAnsi="Century Gothic"/>
          <w:sz w:val="22"/>
          <w:szCs w:val="22"/>
        </w:rPr>
        <w:t>C</w:t>
      </w:r>
      <w:r w:rsidR="00D51842" w:rsidRPr="00907855">
        <w:rPr>
          <w:rFonts w:ascii="Century Gothic" w:hAnsi="Century Gothic"/>
          <w:sz w:val="22"/>
          <w:szCs w:val="22"/>
        </w:rPr>
        <w:t>e groupe à l’A</w:t>
      </w:r>
      <w:r w:rsidR="00212BD8" w:rsidRPr="00907855">
        <w:rPr>
          <w:rFonts w:ascii="Century Gothic" w:hAnsi="Century Gothic"/>
          <w:sz w:val="22"/>
          <w:szCs w:val="22"/>
        </w:rPr>
        <w:t xml:space="preserve">ssemblée </w:t>
      </w:r>
      <w:r w:rsidR="00D51842" w:rsidRPr="00907855">
        <w:rPr>
          <w:rFonts w:ascii="Century Gothic" w:hAnsi="Century Gothic"/>
          <w:sz w:val="22"/>
          <w:szCs w:val="22"/>
        </w:rPr>
        <w:t>N</w:t>
      </w:r>
      <w:r w:rsidR="00212BD8" w:rsidRPr="00907855">
        <w:rPr>
          <w:rFonts w:ascii="Century Gothic" w:hAnsi="Century Gothic"/>
          <w:sz w:val="22"/>
          <w:szCs w:val="22"/>
        </w:rPr>
        <w:t>ationale</w:t>
      </w:r>
      <w:r w:rsidR="00D51842" w:rsidRPr="00907855">
        <w:rPr>
          <w:rFonts w:ascii="Century Gothic" w:hAnsi="Century Gothic"/>
          <w:sz w:val="22"/>
          <w:szCs w:val="22"/>
        </w:rPr>
        <w:t xml:space="preserve"> est composé de 21 députés</w:t>
      </w:r>
      <w:r w:rsidR="00100E7B" w:rsidRPr="00907855">
        <w:rPr>
          <w:rStyle w:val="Appelnotedebasdep"/>
          <w:rFonts w:ascii="Century Gothic" w:hAnsi="Century Gothic"/>
          <w:sz w:val="22"/>
          <w:szCs w:val="22"/>
        </w:rPr>
        <w:footnoteReference w:id="1"/>
      </w:r>
      <w:r w:rsidR="00C114A8" w:rsidRPr="00907855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. 2 circonscriptions </w:t>
      </w:r>
      <w:r w:rsidR="00742559">
        <w:rPr>
          <w:rFonts w:ascii="Century Gothic" w:hAnsi="Century Gothic"/>
          <w:sz w:val="22"/>
          <w:szCs w:val="22"/>
        </w:rPr>
        <w:t>couvrent</w:t>
      </w:r>
      <w:r>
        <w:rPr>
          <w:rFonts w:ascii="Century Gothic" w:hAnsi="Century Gothic"/>
          <w:sz w:val="22"/>
          <w:szCs w:val="22"/>
        </w:rPr>
        <w:t xml:space="preserve"> notre territoire </w:t>
      </w:r>
      <w:proofErr w:type="spellStart"/>
      <w:r>
        <w:rPr>
          <w:rFonts w:ascii="Century Gothic" w:hAnsi="Century Gothic"/>
          <w:sz w:val="22"/>
          <w:szCs w:val="22"/>
        </w:rPr>
        <w:t>ULRTg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 w:rsidR="00742559">
        <w:rPr>
          <w:rFonts w:ascii="Century Gothic" w:hAnsi="Century Gothic"/>
          <w:sz w:val="22"/>
          <w:szCs w:val="22"/>
        </w:rPr>
        <w:t xml:space="preserve">avec </w:t>
      </w:r>
      <w:r>
        <w:rPr>
          <w:rFonts w:ascii="Century Gothic" w:hAnsi="Century Gothic"/>
          <w:sz w:val="22"/>
          <w:szCs w:val="22"/>
        </w:rPr>
        <w:t>2 députés « d’AGIR ensemble » :</w:t>
      </w:r>
      <w:r w:rsidR="00C114A8" w:rsidRPr="00907855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Valérie Petit pour la 9</w:t>
      </w:r>
      <w:r w:rsidRPr="00667BDE">
        <w:rPr>
          <w:rFonts w:ascii="Century Gothic" w:hAnsi="Century Gothic"/>
          <w:sz w:val="22"/>
          <w:szCs w:val="22"/>
          <w:vertAlign w:val="superscript"/>
        </w:rPr>
        <w:t>ème</w:t>
      </w:r>
      <w:r>
        <w:rPr>
          <w:rFonts w:ascii="Century Gothic" w:hAnsi="Century Gothic"/>
          <w:sz w:val="22"/>
          <w:szCs w:val="22"/>
        </w:rPr>
        <w:t xml:space="preserve"> circonscription et </w:t>
      </w:r>
      <w:r w:rsidR="00C114A8" w:rsidRPr="00907855">
        <w:rPr>
          <w:rFonts w:ascii="Century Gothic" w:hAnsi="Century Gothic"/>
          <w:sz w:val="22"/>
          <w:szCs w:val="22"/>
        </w:rPr>
        <w:t>Vincent Ledoux</w:t>
      </w:r>
      <w:r w:rsidR="00212BD8" w:rsidRPr="00907855">
        <w:rPr>
          <w:rFonts w:ascii="Century Gothic" w:hAnsi="Century Gothic"/>
          <w:sz w:val="22"/>
          <w:szCs w:val="22"/>
        </w:rPr>
        <w:t xml:space="preserve">, Député de la </w:t>
      </w:r>
      <w:r w:rsidR="00DF583D">
        <w:rPr>
          <w:rFonts w:ascii="Century Gothic" w:hAnsi="Century Gothic"/>
          <w:sz w:val="22"/>
          <w:szCs w:val="22"/>
        </w:rPr>
        <w:t>10</w:t>
      </w:r>
      <w:r w:rsidR="00212BD8" w:rsidRPr="00907855">
        <w:rPr>
          <w:rFonts w:ascii="Century Gothic" w:hAnsi="Century Gothic"/>
          <w:sz w:val="22"/>
          <w:szCs w:val="22"/>
          <w:vertAlign w:val="superscript"/>
        </w:rPr>
        <w:t>ème</w:t>
      </w:r>
      <w:r w:rsidR="00212BD8" w:rsidRPr="00907855">
        <w:rPr>
          <w:rFonts w:ascii="Century Gothic" w:hAnsi="Century Gothic"/>
          <w:sz w:val="22"/>
          <w:szCs w:val="22"/>
        </w:rPr>
        <w:t xml:space="preserve"> </w:t>
      </w:r>
      <w:r w:rsidR="001F722B" w:rsidRPr="00907855">
        <w:rPr>
          <w:rFonts w:ascii="Century Gothic" w:hAnsi="Century Gothic"/>
          <w:sz w:val="22"/>
          <w:szCs w:val="22"/>
        </w:rPr>
        <w:t>circonscription.</w:t>
      </w:r>
      <w:r w:rsidR="00100E7B" w:rsidRPr="00907855">
        <w:rPr>
          <w:rFonts w:ascii="Century Gothic" w:hAnsi="Century Gothic"/>
          <w:sz w:val="22"/>
          <w:szCs w:val="22"/>
        </w:rPr>
        <w:t xml:space="preserve"> Il est à noter que, d</w:t>
      </w:r>
      <w:r w:rsidR="00DC56AD" w:rsidRPr="00907855">
        <w:rPr>
          <w:rFonts w:ascii="Century Gothic" w:hAnsi="Century Gothic"/>
          <w:sz w:val="22"/>
          <w:szCs w:val="22"/>
        </w:rPr>
        <w:t>e ce</w:t>
      </w:r>
      <w:r w:rsidR="000B6F9E" w:rsidRPr="00907855">
        <w:rPr>
          <w:rFonts w:ascii="Century Gothic" w:hAnsi="Century Gothic"/>
          <w:sz w:val="22"/>
          <w:szCs w:val="22"/>
        </w:rPr>
        <w:t xml:space="preserve"> dernier</w:t>
      </w:r>
      <w:r w:rsidR="00100E7B" w:rsidRPr="00907855">
        <w:rPr>
          <w:rFonts w:ascii="Century Gothic" w:hAnsi="Century Gothic"/>
          <w:sz w:val="22"/>
          <w:szCs w:val="22"/>
        </w:rPr>
        <w:t>,</w:t>
      </w:r>
      <w:r w:rsidR="00DC56AD" w:rsidRPr="00907855">
        <w:rPr>
          <w:rFonts w:ascii="Century Gothic" w:hAnsi="Century Gothic"/>
          <w:sz w:val="22"/>
          <w:szCs w:val="22"/>
        </w:rPr>
        <w:t xml:space="preserve"> nous n’avons </w:t>
      </w:r>
      <w:r w:rsidR="00C114A8" w:rsidRPr="00907855">
        <w:rPr>
          <w:rFonts w:ascii="Century Gothic" w:hAnsi="Century Gothic"/>
          <w:sz w:val="22"/>
          <w:szCs w:val="22"/>
        </w:rPr>
        <w:t xml:space="preserve">jamais </w:t>
      </w:r>
      <w:r w:rsidR="00DC56AD" w:rsidRPr="00907855">
        <w:rPr>
          <w:rFonts w:ascii="Century Gothic" w:hAnsi="Century Gothic"/>
          <w:sz w:val="22"/>
          <w:szCs w:val="22"/>
        </w:rPr>
        <w:t>obtenu de retour à nos différentes demandes</w:t>
      </w:r>
      <w:r w:rsidR="00100E7B" w:rsidRPr="00907855">
        <w:rPr>
          <w:rFonts w:ascii="Century Gothic" w:hAnsi="Century Gothic"/>
          <w:sz w:val="22"/>
          <w:szCs w:val="22"/>
        </w:rPr>
        <w:t xml:space="preserve"> de rendez-vous contrairement à Madame Petit qui nous a toujours reçu quel que soit l’objet de notre demande.</w:t>
      </w:r>
    </w:p>
    <w:p w14:paraId="2F4D61EA" w14:textId="77777777" w:rsidR="000B6F9E" w:rsidRPr="00907855" w:rsidRDefault="000B6F9E" w:rsidP="00D51842">
      <w:pPr>
        <w:tabs>
          <w:tab w:val="num" w:pos="720"/>
        </w:tabs>
        <w:ind w:left="720" w:hanging="360"/>
        <w:rPr>
          <w:rFonts w:ascii="Century Gothic" w:hAnsi="Century Gothic"/>
          <w:sz w:val="22"/>
          <w:szCs w:val="22"/>
        </w:rPr>
      </w:pPr>
    </w:p>
    <w:p w14:paraId="1A21D216" w14:textId="1F82DBB1" w:rsidR="00930A26" w:rsidRPr="00907855" w:rsidRDefault="000B6F9E">
      <w:pPr>
        <w:tabs>
          <w:tab w:val="num" w:pos="720"/>
        </w:tabs>
        <w:ind w:left="720" w:hanging="360"/>
        <w:rPr>
          <w:rFonts w:ascii="Century Gothic" w:hAnsi="Century Gothic"/>
          <w:sz w:val="22"/>
          <w:szCs w:val="22"/>
        </w:rPr>
      </w:pPr>
      <w:r w:rsidRPr="00907855">
        <w:rPr>
          <w:rFonts w:ascii="Century Gothic" w:hAnsi="Century Gothic"/>
          <w:sz w:val="22"/>
          <w:szCs w:val="22"/>
        </w:rPr>
        <w:t>Mada</w:t>
      </w:r>
      <w:r w:rsidR="00C568FC" w:rsidRPr="00907855">
        <w:rPr>
          <w:rFonts w:ascii="Century Gothic" w:hAnsi="Century Gothic"/>
          <w:sz w:val="22"/>
          <w:szCs w:val="22"/>
        </w:rPr>
        <w:t>me la députée de la 9</w:t>
      </w:r>
      <w:r w:rsidR="00C568FC" w:rsidRPr="00907855">
        <w:rPr>
          <w:rFonts w:ascii="Century Gothic" w:hAnsi="Century Gothic"/>
          <w:sz w:val="22"/>
          <w:szCs w:val="22"/>
          <w:vertAlign w:val="superscript"/>
        </w:rPr>
        <w:t>ème</w:t>
      </w:r>
      <w:r w:rsidR="00C568FC" w:rsidRPr="00907855">
        <w:rPr>
          <w:rFonts w:ascii="Century Gothic" w:hAnsi="Century Gothic"/>
          <w:sz w:val="22"/>
          <w:szCs w:val="22"/>
        </w:rPr>
        <w:t xml:space="preserve"> circonscription, n</w:t>
      </w:r>
      <w:r w:rsidR="00930A26" w:rsidRPr="00907855">
        <w:rPr>
          <w:rFonts w:ascii="Century Gothic" w:hAnsi="Century Gothic"/>
          <w:sz w:val="22"/>
          <w:szCs w:val="22"/>
        </w:rPr>
        <w:t>ous</w:t>
      </w:r>
      <w:r w:rsidR="00951ADD">
        <w:rPr>
          <w:rFonts w:ascii="Century Gothic" w:hAnsi="Century Gothic"/>
          <w:sz w:val="22"/>
          <w:szCs w:val="22"/>
        </w:rPr>
        <w:t xml:space="preserve"> a donné</w:t>
      </w:r>
      <w:r w:rsidR="00930A26" w:rsidRPr="00907855">
        <w:rPr>
          <w:rFonts w:ascii="Century Gothic" w:hAnsi="Century Gothic"/>
          <w:sz w:val="22"/>
          <w:szCs w:val="22"/>
        </w:rPr>
        <w:t xml:space="preserve"> </w:t>
      </w:r>
      <w:r w:rsidR="00DC56AD" w:rsidRPr="00907855">
        <w:rPr>
          <w:rFonts w:ascii="Century Gothic" w:hAnsi="Century Gothic"/>
          <w:sz w:val="22"/>
          <w:szCs w:val="22"/>
        </w:rPr>
        <w:t>rendez-vous</w:t>
      </w:r>
      <w:r w:rsidR="00930A26" w:rsidRPr="00907855">
        <w:rPr>
          <w:rFonts w:ascii="Century Gothic" w:hAnsi="Century Gothic"/>
          <w:sz w:val="22"/>
          <w:szCs w:val="22"/>
        </w:rPr>
        <w:t xml:space="preserve"> à la station de métro </w:t>
      </w:r>
      <w:r w:rsidR="00DC56AD" w:rsidRPr="00907855">
        <w:rPr>
          <w:rFonts w:ascii="Century Gothic" w:hAnsi="Century Gothic"/>
          <w:sz w:val="22"/>
          <w:szCs w:val="22"/>
        </w:rPr>
        <w:t>« « </w:t>
      </w:r>
      <w:proofErr w:type="spellStart"/>
      <w:r w:rsidR="00930A26" w:rsidRPr="00907855">
        <w:rPr>
          <w:rFonts w:ascii="Century Gothic" w:hAnsi="Century Gothic"/>
          <w:sz w:val="22"/>
          <w:szCs w:val="22"/>
        </w:rPr>
        <w:t>Caulier</w:t>
      </w:r>
      <w:proofErr w:type="spellEnd"/>
      <w:r w:rsidR="00DC56AD" w:rsidRPr="00907855">
        <w:rPr>
          <w:rFonts w:ascii="Century Gothic" w:hAnsi="Century Gothic"/>
          <w:sz w:val="22"/>
          <w:szCs w:val="22"/>
        </w:rPr>
        <w:t> »</w:t>
      </w:r>
      <w:r w:rsidR="00930A26" w:rsidRPr="00907855">
        <w:rPr>
          <w:rFonts w:ascii="Century Gothic" w:hAnsi="Century Gothic"/>
          <w:sz w:val="22"/>
          <w:szCs w:val="22"/>
        </w:rPr>
        <w:t xml:space="preserve"> où était installé </w:t>
      </w:r>
      <w:r w:rsidR="00C568FC" w:rsidRPr="00907855">
        <w:rPr>
          <w:rFonts w:ascii="Century Gothic" w:hAnsi="Century Gothic"/>
          <w:sz w:val="22"/>
          <w:szCs w:val="22"/>
        </w:rPr>
        <w:t>son</w:t>
      </w:r>
      <w:r w:rsidR="00930A26" w:rsidRPr="00907855">
        <w:rPr>
          <w:rFonts w:ascii="Century Gothic" w:hAnsi="Century Gothic"/>
          <w:sz w:val="22"/>
          <w:szCs w:val="22"/>
        </w:rPr>
        <w:t xml:space="preserve"> minibus</w:t>
      </w:r>
      <w:r w:rsidR="00C568FC" w:rsidRPr="00907855">
        <w:rPr>
          <w:rFonts w:ascii="Century Gothic" w:hAnsi="Century Gothic"/>
          <w:sz w:val="22"/>
          <w:szCs w:val="22"/>
        </w:rPr>
        <w:t>.</w:t>
      </w:r>
    </w:p>
    <w:p w14:paraId="38C2F9B4" w14:textId="77777777" w:rsidR="00C568FC" w:rsidRPr="00907855" w:rsidRDefault="00C568FC">
      <w:pPr>
        <w:tabs>
          <w:tab w:val="num" w:pos="720"/>
        </w:tabs>
        <w:ind w:left="720" w:hanging="360"/>
        <w:rPr>
          <w:rFonts w:ascii="Century Gothic" w:hAnsi="Century Gothic"/>
          <w:sz w:val="22"/>
          <w:szCs w:val="22"/>
        </w:rPr>
      </w:pPr>
    </w:p>
    <w:p w14:paraId="5FB99E20" w14:textId="1C888063" w:rsidR="0009326F" w:rsidRPr="00907855" w:rsidRDefault="00100E7B" w:rsidP="00951ADD">
      <w:pPr>
        <w:tabs>
          <w:tab w:val="num" w:pos="720"/>
        </w:tabs>
        <w:ind w:left="720" w:hanging="360"/>
        <w:rPr>
          <w:rFonts w:ascii="Century Gothic" w:hAnsi="Century Gothic"/>
          <w:sz w:val="22"/>
          <w:szCs w:val="22"/>
        </w:rPr>
      </w:pPr>
      <w:r w:rsidRPr="00907855">
        <w:rPr>
          <w:rFonts w:ascii="Century Gothic" w:hAnsi="Century Gothic"/>
          <w:sz w:val="22"/>
          <w:szCs w:val="22"/>
        </w:rPr>
        <w:t xml:space="preserve">Notre délégation a rappelé l’objet de notre demande de </w:t>
      </w:r>
      <w:r w:rsidR="009B1350" w:rsidRPr="00907855">
        <w:rPr>
          <w:rFonts w:ascii="Century Gothic" w:hAnsi="Century Gothic"/>
          <w:sz w:val="22"/>
          <w:szCs w:val="22"/>
        </w:rPr>
        <w:t>rendez-vous : la loi « grand âge » toutefois Madame Petit </w:t>
      </w:r>
      <w:r w:rsidR="00E8110A">
        <w:rPr>
          <w:rFonts w:ascii="Century Gothic" w:hAnsi="Century Gothic"/>
          <w:sz w:val="22"/>
          <w:szCs w:val="22"/>
        </w:rPr>
        <w:t xml:space="preserve">nous informe </w:t>
      </w:r>
      <w:proofErr w:type="gramStart"/>
      <w:r w:rsidR="00667BDE">
        <w:rPr>
          <w:rFonts w:ascii="Century Gothic" w:hAnsi="Century Gothic"/>
          <w:sz w:val="22"/>
          <w:szCs w:val="22"/>
        </w:rPr>
        <w:t>de suite</w:t>
      </w:r>
      <w:proofErr w:type="gramEnd"/>
      <w:r w:rsidR="00667BDE">
        <w:rPr>
          <w:rFonts w:ascii="Century Gothic" w:hAnsi="Century Gothic"/>
          <w:sz w:val="22"/>
          <w:szCs w:val="22"/>
        </w:rPr>
        <w:t xml:space="preserve"> qu’elle </w:t>
      </w:r>
      <w:r w:rsidR="00DC51CC" w:rsidRPr="00907855">
        <w:rPr>
          <w:rFonts w:ascii="Century Gothic" w:hAnsi="Century Gothic"/>
          <w:sz w:val="22"/>
          <w:szCs w:val="22"/>
        </w:rPr>
        <w:t xml:space="preserve">ne connaît pas </w:t>
      </w:r>
      <w:r w:rsidR="00483C41">
        <w:rPr>
          <w:rFonts w:ascii="Century Gothic" w:hAnsi="Century Gothic"/>
          <w:sz w:val="22"/>
          <w:szCs w:val="22"/>
        </w:rPr>
        <w:t>cette</w:t>
      </w:r>
      <w:r w:rsidR="00DC51CC" w:rsidRPr="00907855">
        <w:rPr>
          <w:rFonts w:ascii="Century Gothic" w:hAnsi="Century Gothic"/>
          <w:sz w:val="22"/>
          <w:szCs w:val="22"/>
        </w:rPr>
        <w:t xml:space="preserve"> loi</w:t>
      </w:r>
      <w:r w:rsidR="000B6F9E" w:rsidRPr="00907855">
        <w:rPr>
          <w:rFonts w:ascii="Century Gothic" w:hAnsi="Century Gothic"/>
          <w:sz w:val="22"/>
          <w:szCs w:val="22"/>
        </w:rPr>
        <w:t xml:space="preserve"> en détail</w:t>
      </w:r>
      <w:r w:rsidR="00483C41">
        <w:rPr>
          <w:rFonts w:ascii="Century Gothic" w:hAnsi="Century Gothic"/>
          <w:sz w:val="22"/>
          <w:szCs w:val="22"/>
        </w:rPr>
        <w:t>, elle travaille actuellement sur « </w:t>
      </w:r>
      <w:r w:rsidR="00DC51CC" w:rsidRPr="00907855">
        <w:rPr>
          <w:rFonts w:ascii="Century Gothic" w:hAnsi="Century Gothic"/>
          <w:sz w:val="22"/>
          <w:szCs w:val="22"/>
        </w:rPr>
        <w:t>le revenu universel</w:t>
      </w:r>
      <w:r w:rsidR="00483C41">
        <w:rPr>
          <w:rFonts w:ascii="Century Gothic" w:hAnsi="Century Gothic"/>
          <w:sz w:val="22"/>
          <w:szCs w:val="22"/>
        </w:rPr>
        <w:t> »</w:t>
      </w:r>
      <w:r w:rsidR="00DC51CC" w:rsidRPr="00907855">
        <w:rPr>
          <w:rFonts w:ascii="Century Gothic" w:hAnsi="Century Gothic"/>
          <w:sz w:val="22"/>
          <w:szCs w:val="22"/>
        </w:rPr>
        <w:t> ;</w:t>
      </w:r>
      <w:r w:rsidR="00667BDE">
        <w:rPr>
          <w:rFonts w:ascii="Century Gothic" w:hAnsi="Century Gothic"/>
          <w:sz w:val="22"/>
          <w:szCs w:val="22"/>
        </w:rPr>
        <w:t xml:space="preserve"> Toutefois elle transmettra nos remarques et souhaits aux élus siégeant dans la commission « affaires sociales » de l’assemblée nationale dont 1 élu de Dunkerque</w:t>
      </w:r>
      <w:r w:rsidR="001F722B">
        <w:rPr>
          <w:rFonts w:ascii="Century Gothic" w:hAnsi="Century Gothic"/>
          <w:sz w:val="22"/>
          <w:szCs w:val="22"/>
        </w:rPr>
        <w:t> : Paul Christophe</w:t>
      </w:r>
    </w:p>
    <w:p w14:paraId="6EF40DDC" w14:textId="24FC2444" w:rsidR="0009326F" w:rsidRPr="00907855" w:rsidRDefault="009B1350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907855">
        <w:rPr>
          <w:rFonts w:ascii="Century Gothic" w:hAnsi="Century Gothic"/>
          <w:sz w:val="22"/>
          <w:szCs w:val="22"/>
        </w:rPr>
        <w:t>Elle</w:t>
      </w:r>
      <w:r w:rsidR="00DC51CC" w:rsidRPr="00907855">
        <w:rPr>
          <w:rFonts w:ascii="Century Gothic" w:hAnsi="Century Gothic"/>
          <w:sz w:val="22"/>
          <w:szCs w:val="22"/>
        </w:rPr>
        <w:t xml:space="preserve"> nous </w:t>
      </w:r>
      <w:r w:rsidR="001F722B">
        <w:rPr>
          <w:rFonts w:ascii="Century Gothic" w:hAnsi="Century Gothic"/>
          <w:sz w:val="22"/>
          <w:szCs w:val="22"/>
        </w:rPr>
        <w:t>informe</w:t>
      </w:r>
      <w:r w:rsidR="00DC51CC" w:rsidRPr="00907855">
        <w:rPr>
          <w:rFonts w:ascii="Century Gothic" w:hAnsi="Century Gothic"/>
          <w:sz w:val="22"/>
          <w:szCs w:val="22"/>
        </w:rPr>
        <w:t xml:space="preserve"> qu’il venait d’y avoir une réunion des présidents de groupe pour fixer l’agenda parlementaire pour la fin du quinquennat et que</w:t>
      </w:r>
      <w:r w:rsidRPr="00907855">
        <w:rPr>
          <w:rFonts w:ascii="Century Gothic" w:hAnsi="Century Gothic"/>
          <w:sz w:val="22"/>
          <w:szCs w:val="22"/>
        </w:rPr>
        <w:t>,</w:t>
      </w:r>
      <w:r w:rsidR="00DC51CC" w:rsidRPr="00907855">
        <w:rPr>
          <w:rFonts w:ascii="Century Gothic" w:hAnsi="Century Gothic"/>
          <w:sz w:val="22"/>
          <w:szCs w:val="22"/>
        </w:rPr>
        <w:t xml:space="preserve"> malheureusement</w:t>
      </w:r>
      <w:r w:rsidRPr="00907855">
        <w:rPr>
          <w:rFonts w:ascii="Century Gothic" w:hAnsi="Century Gothic"/>
          <w:sz w:val="22"/>
          <w:szCs w:val="22"/>
        </w:rPr>
        <w:t>,</w:t>
      </w:r>
      <w:r w:rsidR="00DC51CC" w:rsidRPr="00907855">
        <w:rPr>
          <w:rFonts w:ascii="Century Gothic" w:hAnsi="Century Gothic"/>
          <w:sz w:val="22"/>
          <w:szCs w:val="22"/>
        </w:rPr>
        <w:t xml:space="preserve"> </w:t>
      </w:r>
      <w:r w:rsidR="00123C0A">
        <w:rPr>
          <w:rFonts w:ascii="Century Gothic" w:hAnsi="Century Gothic"/>
          <w:sz w:val="22"/>
          <w:szCs w:val="22"/>
        </w:rPr>
        <w:t xml:space="preserve">la loi grand âge n’a pas été retenue, </w:t>
      </w:r>
      <w:r w:rsidR="00DC51CC" w:rsidRPr="00907855">
        <w:rPr>
          <w:rFonts w:ascii="Century Gothic" w:hAnsi="Century Gothic"/>
          <w:sz w:val="22"/>
          <w:szCs w:val="22"/>
        </w:rPr>
        <w:t xml:space="preserve">c’est un autre texte qui a eu la priorité. Nous avons fermement protesté en reprenant l’argumentaire </w:t>
      </w:r>
      <w:r w:rsidRPr="00907855">
        <w:rPr>
          <w:rFonts w:ascii="Century Gothic" w:hAnsi="Century Gothic"/>
          <w:sz w:val="22"/>
          <w:szCs w:val="22"/>
        </w:rPr>
        <w:t xml:space="preserve">CFDT </w:t>
      </w:r>
      <w:r w:rsidR="00DC51CC" w:rsidRPr="00907855">
        <w:rPr>
          <w:rFonts w:ascii="Century Gothic" w:hAnsi="Century Gothic"/>
          <w:sz w:val="22"/>
          <w:szCs w:val="22"/>
        </w:rPr>
        <w:t xml:space="preserve">: cette loi va </w:t>
      </w:r>
      <w:r w:rsidRPr="00907855">
        <w:rPr>
          <w:rFonts w:ascii="Century Gothic" w:hAnsi="Century Gothic"/>
          <w:sz w:val="22"/>
          <w:szCs w:val="22"/>
        </w:rPr>
        <w:t>d</w:t>
      </w:r>
      <w:r w:rsidR="001F722B">
        <w:rPr>
          <w:rFonts w:ascii="Century Gothic" w:hAnsi="Century Gothic"/>
          <w:sz w:val="22"/>
          <w:szCs w:val="22"/>
        </w:rPr>
        <w:t xml:space="preserve">e rapports </w:t>
      </w:r>
      <w:r w:rsidR="00DC51CC" w:rsidRPr="00907855">
        <w:rPr>
          <w:rFonts w:ascii="Century Gothic" w:hAnsi="Century Gothic"/>
          <w:sz w:val="22"/>
          <w:szCs w:val="22"/>
        </w:rPr>
        <w:t>en report</w:t>
      </w:r>
      <w:r w:rsidRPr="00907855">
        <w:rPr>
          <w:rFonts w:ascii="Century Gothic" w:hAnsi="Century Gothic"/>
          <w:sz w:val="22"/>
          <w:szCs w:val="22"/>
        </w:rPr>
        <w:t>s</w:t>
      </w:r>
      <w:r w:rsidR="00DC51CC" w:rsidRPr="00907855">
        <w:rPr>
          <w:rFonts w:ascii="Century Gothic" w:hAnsi="Century Gothic"/>
          <w:sz w:val="22"/>
          <w:szCs w:val="22"/>
        </w:rPr>
        <w:t xml:space="preserve">. Nous avons </w:t>
      </w:r>
      <w:r w:rsidRPr="00907855">
        <w:rPr>
          <w:rFonts w:ascii="Century Gothic" w:hAnsi="Century Gothic"/>
          <w:sz w:val="22"/>
          <w:szCs w:val="22"/>
        </w:rPr>
        <w:t xml:space="preserve">rappelé l’historique de cette loi et, </w:t>
      </w:r>
      <w:r w:rsidR="00DC51CC" w:rsidRPr="00907855">
        <w:rPr>
          <w:rFonts w:ascii="Century Gothic" w:hAnsi="Century Gothic"/>
          <w:sz w:val="22"/>
          <w:szCs w:val="22"/>
        </w:rPr>
        <w:t>fait remarquer que c’était une promesse du Président</w:t>
      </w:r>
      <w:r w:rsidRPr="00907855">
        <w:rPr>
          <w:rFonts w:ascii="Century Gothic" w:hAnsi="Century Gothic"/>
          <w:sz w:val="22"/>
          <w:szCs w:val="22"/>
        </w:rPr>
        <w:t xml:space="preserve">, que cette loi devait être votée et </w:t>
      </w:r>
      <w:r w:rsidR="001F722B">
        <w:rPr>
          <w:rFonts w:ascii="Century Gothic" w:hAnsi="Century Gothic"/>
          <w:sz w:val="22"/>
          <w:szCs w:val="22"/>
        </w:rPr>
        <w:t xml:space="preserve">demandé </w:t>
      </w:r>
      <w:r w:rsidRPr="00907855">
        <w:rPr>
          <w:rFonts w:ascii="Century Gothic" w:hAnsi="Century Gothic"/>
          <w:sz w:val="22"/>
          <w:szCs w:val="22"/>
        </w:rPr>
        <w:t>qu’</w:t>
      </w:r>
      <w:r w:rsidR="00DC51CC" w:rsidRPr="00907855">
        <w:rPr>
          <w:rFonts w:ascii="Century Gothic" w:hAnsi="Century Gothic"/>
          <w:sz w:val="22"/>
          <w:szCs w:val="22"/>
        </w:rPr>
        <w:t xml:space="preserve">elle </w:t>
      </w:r>
      <w:r w:rsidR="001F722B">
        <w:rPr>
          <w:rFonts w:ascii="Century Gothic" w:hAnsi="Century Gothic"/>
          <w:sz w:val="22"/>
          <w:szCs w:val="22"/>
        </w:rPr>
        <w:t xml:space="preserve">agisse </w:t>
      </w:r>
      <w:r w:rsidR="00483C41">
        <w:rPr>
          <w:rFonts w:ascii="Century Gothic" w:hAnsi="Century Gothic"/>
          <w:sz w:val="22"/>
          <w:szCs w:val="22"/>
        </w:rPr>
        <w:t>avec son groupe pour un vote en 2021</w:t>
      </w:r>
      <w:r w:rsidR="00DC51CC" w:rsidRPr="00907855">
        <w:rPr>
          <w:rFonts w:ascii="Century Gothic" w:hAnsi="Century Gothic"/>
          <w:sz w:val="22"/>
          <w:szCs w:val="22"/>
        </w:rPr>
        <w:t xml:space="preserve">. Elle nous a dit </w:t>
      </w:r>
      <w:r w:rsidRPr="00907855">
        <w:rPr>
          <w:rFonts w:ascii="Century Gothic" w:hAnsi="Century Gothic"/>
          <w:sz w:val="22"/>
          <w:szCs w:val="22"/>
        </w:rPr>
        <w:t xml:space="preserve">vouloir essayer de réintervenir au sein de son groupe </w:t>
      </w:r>
      <w:r w:rsidR="00DC51CC" w:rsidRPr="00907855">
        <w:rPr>
          <w:rFonts w:ascii="Century Gothic" w:hAnsi="Century Gothic"/>
          <w:sz w:val="22"/>
          <w:szCs w:val="22"/>
        </w:rPr>
        <w:t>que cette position était officieuse</w:t>
      </w:r>
      <w:r w:rsidRPr="00907855">
        <w:rPr>
          <w:rFonts w:ascii="Century Gothic" w:hAnsi="Century Gothic"/>
          <w:sz w:val="22"/>
          <w:szCs w:val="22"/>
        </w:rPr>
        <w:t>…</w:t>
      </w:r>
    </w:p>
    <w:p w14:paraId="23C4A1C4" w14:textId="547646FB" w:rsidR="0009326F" w:rsidRPr="00907855" w:rsidRDefault="005D7C50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907855">
        <w:rPr>
          <w:rFonts w:ascii="Century Gothic" w:hAnsi="Century Gothic"/>
          <w:sz w:val="22"/>
          <w:szCs w:val="22"/>
        </w:rPr>
        <w:t>Nous</w:t>
      </w:r>
      <w:r w:rsidR="00DC51CC" w:rsidRPr="00907855">
        <w:rPr>
          <w:rFonts w:ascii="Century Gothic" w:hAnsi="Century Gothic"/>
          <w:sz w:val="22"/>
          <w:szCs w:val="22"/>
        </w:rPr>
        <w:t xml:space="preserve"> avons </w:t>
      </w:r>
      <w:r w:rsidRPr="00907855">
        <w:rPr>
          <w:rFonts w:ascii="Century Gothic" w:hAnsi="Century Gothic"/>
          <w:sz w:val="22"/>
          <w:szCs w:val="22"/>
        </w:rPr>
        <w:t>évoqué le</w:t>
      </w:r>
      <w:r w:rsidR="00DC51CC" w:rsidRPr="00907855">
        <w:rPr>
          <w:rFonts w:ascii="Century Gothic" w:hAnsi="Century Gothic"/>
          <w:sz w:val="22"/>
          <w:szCs w:val="22"/>
        </w:rPr>
        <w:t xml:space="preserve"> vote de la 5</w:t>
      </w:r>
      <w:r w:rsidR="00DC51CC" w:rsidRPr="00907855">
        <w:rPr>
          <w:rFonts w:ascii="Century Gothic" w:hAnsi="Century Gothic"/>
          <w:sz w:val="22"/>
          <w:szCs w:val="22"/>
          <w:vertAlign w:val="superscript"/>
        </w:rPr>
        <w:t>ème</w:t>
      </w:r>
      <w:r w:rsidR="00DC51CC" w:rsidRPr="00907855">
        <w:rPr>
          <w:rFonts w:ascii="Century Gothic" w:hAnsi="Century Gothic"/>
          <w:sz w:val="22"/>
          <w:szCs w:val="22"/>
        </w:rPr>
        <w:t xml:space="preserve"> branche </w:t>
      </w:r>
      <w:r w:rsidRPr="00907855">
        <w:rPr>
          <w:rFonts w:ascii="Century Gothic" w:hAnsi="Century Gothic"/>
          <w:sz w:val="22"/>
          <w:szCs w:val="22"/>
        </w:rPr>
        <w:t>et notre position « 5</w:t>
      </w:r>
      <w:r w:rsidRPr="00907855">
        <w:rPr>
          <w:rFonts w:ascii="Century Gothic" w:hAnsi="Century Gothic"/>
          <w:sz w:val="22"/>
          <w:szCs w:val="22"/>
          <w:vertAlign w:val="superscript"/>
        </w:rPr>
        <w:t>ème</w:t>
      </w:r>
      <w:r w:rsidRPr="00907855">
        <w:rPr>
          <w:rFonts w:ascii="Century Gothic" w:hAnsi="Century Gothic"/>
          <w:sz w:val="22"/>
          <w:szCs w:val="22"/>
        </w:rPr>
        <w:t xml:space="preserve"> risque » </w:t>
      </w:r>
      <w:r w:rsidR="00DC51CC" w:rsidRPr="00907855">
        <w:rPr>
          <w:rFonts w:ascii="Century Gothic" w:hAnsi="Century Gothic"/>
          <w:sz w:val="22"/>
          <w:szCs w:val="22"/>
        </w:rPr>
        <w:t xml:space="preserve">– mais </w:t>
      </w:r>
      <w:r w:rsidR="000B6F9E" w:rsidRPr="00907855">
        <w:rPr>
          <w:rFonts w:ascii="Century Gothic" w:hAnsi="Century Gothic"/>
          <w:sz w:val="22"/>
          <w:szCs w:val="22"/>
        </w:rPr>
        <w:t xml:space="preserve">quel que soit son appellation </w:t>
      </w:r>
      <w:r w:rsidRPr="00907855">
        <w:rPr>
          <w:rFonts w:ascii="Century Gothic" w:hAnsi="Century Gothic"/>
          <w:sz w:val="22"/>
          <w:szCs w:val="22"/>
        </w:rPr>
        <w:t>cela ne</w:t>
      </w:r>
      <w:r w:rsidR="00DC51CC" w:rsidRPr="00907855">
        <w:rPr>
          <w:rFonts w:ascii="Century Gothic" w:hAnsi="Century Gothic"/>
          <w:sz w:val="22"/>
          <w:szCs w:val="22"/>
        </w:rPr>
        <w:t xml:space="preserve"> </w:t>
      </w:r>
      <w:r w:rsidRPr="00907855">
        <w:rPr>
          <w:rFonts w:ascii="Century Gothic" w:hAnsi="Century Gothic"/>
          <w:sz w:val="22"/>
          <w:szCs w:val="22"/>
        </w:rPr>
        <w:t>sera « qu’</w:t>
      </w:r>
      <w:r w:rsidR="00DC51CC" w:rsidRPr="00907855">
        <w:rPr>
          <w:rFonts w:ascii="Century Gothic" w:hAnsi="Century Gothic"/>
          <w:sz w:val="22"/>
          <w:szCs w:val="22"/>
        </w:rPr>
        <w:t>une coquille vide</w:t>
      </w:r>
      <w:r w:rsidRPr="00907855">
        <w:rPr>
          <w:rFonts w:ascii="Century Gothic" w:hAnsi="Century Gothic"/>
          <w:sz w:val="22"/>
          <w:szCs w:val="22"/>
        </w:rPr>
        <w:t> »</w:t>
      </w:r>
      <w:r w:rsidR="00DC51CC" w:rsidRPr="00907855">
        <w:rPr>
          <w:rFonts w:ascii="Century Gothic" w:hAnsi="Century Gothic"/>
          <w:sz w:val="22"/>
          <w:szCs w:val="22"/>
        </w:rPr>
        <w:t xml:space="preserve"> tant qu’elle ne </w:t>
      </w:r>
      <w:r w:rsidRPr="00907855">
        <w:rPr>
          <w:rFonts w:ascii="Century Gothic" w:hAnsi="Century Gothic"/>
          <w:sz w:val="22"/>
          <w:szCs w:val="22"/>
        </w:rPr>
        <w:t xml:space="preserve">trouvera pas ses financements publics </w:t>
      </w:r>
      <w:r w:rsidR="00DC51CC" w:rsidRPr="00907855">
        <w:rPr>
          <w:rFonts w:ascii="Century Gothic" w:hAnsi="Century Gothic"/>
          <w:sz w:val="22"/>
          <w:szCs w:val="22"/>
        </w:rPr>
        <w:t>;</w:t>
      </w:r>
    </w:p>
    <w:p w14:paraId="1A8B3328" w14:textId="2F8A882A" w:rsidR="0009326F" w:rsidRPr="00907855" w:rsidRDefault="000B6F9E" w:rsidP="00212BD8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907855">
        <w:rPr>
          <w:rFonts w:ascii="Century Gothic" w:hAnsi="Century Gothic"/>
          <w:sz w:val="22"/>
          <w:szCs w:val="22"/>
        </w:rPr>
        <w:t>Nous</w:t>
      </w:r>
      <w:r w:rsidR="00DC51CC" w:rsidRPr="00907855">
        <w:rPr>
          <w:rFonts w:ascii="Century Gothic" w:hAnsi="Century Gothic"/>
          <w:sz w:val="22"/>
          <w:szCs w:val="22"/>
        </w:rPr>
        <w:t xml:space="preserve"> avons insisté sur le fait que la loi grand </w:t>
      </w:r>
      <w:r w:rsidR="005D7C50" w:rsidRPr="00907855">
        <w:rPr>
          <w:rFonts w:ascii="Century Gothic" w:hAnsi="Century Gothic"/>
          <w:sz w:val="22"/>
          <w:szCs w:val="22"/>
        </w:rPr>
        <w:t>âge</w:t>
      </w:r>
      <w:r w:rsidR="00DC51CC" w:rsidRPr="00907855">
        <w:rPr>
          <w:rFonts w:ascii="Century Gothic" w:hAnsi="Century Gothic"/>
          <w:sz w:val="22"/>
          <w:szCs w:val="22"/>
        </w:rPr>
        <w:t xml:space="preserve"> ne devait pas être « loi</w:t>
      </w:r>
      <w:r w:rsidR="00123C0A">
        <w:rPr>
          <w:rFonts w:ascii="Century Gothic" w:hAnsi="Century Gothic"/>
          <w:sz w:val="22"/>
          <w:szCs w:val="22"/>
        </w:rPr>
        <w:t xml:space="preserve"> pour les</w:t>
      </w:r>
      <w:r w:rsidR="00DC51CC" w:rsidRPr="00907855">
        <w:rPr>
          <w:rFonts w:ascii="Century Gothic" w:hAnsi="Century Gothic"/>
          <w:sz w:val="22"/>
          <w:szCs w:val="22"/>
        </w:rPr>
        <w:t xml:space="preserve"> vieux » mais devait prendre en compte </w:t>
      </w:r>
      <w:r w:rsidR="00DC51CC" w:rsidRPr="00907855">
        <w:rPr>
          <w:rFonts w:ascii="Century Gothic" w:hAnsi="Century Gothic"/>
          <w:b/>
          <w:bCs/>
          <w:sz w:val="22"/>
          <w:szCs w:val="22"/>
        </w:rPr>
        <w:t>toutes</w:t>
      </w:r>
      <w:r w:rsidR="00DC51CC" w:rsidRPr="00907855">
        <w:rPr>
          <w:rFonts w:ascii="Century Gothic" w:hAnsi="Century Gothic"/>
          <w:sz w:val="22"/>
          <w:szCs w:val="22"/>
        </w:rPr>
        <w:t xml:space="preserve"> les dépendances</w:t>
      </w:r>
      <w:r w:rsidR="006E386A">
        <w:rPr>
          <w:rFonts w:ascii="Century Gothic" w:hAnsi="Century Gothic"/>
          <w:sz w:val="22"/>
          <w:szCs w:val="22"/>
        </w:rPr>
        <w:t xml:space="preserve"> </w:t>
      </w:r>
      <w:r w:rsidR="00123C0A">
        <w:rPr>
          <w:rFonts w:ascii="Century Gothic" w:hAnsi="Century Gothic"/>
          <w:sz w:val="22"/>
          <w:szCs w:val="22"/>
        </w:rPr>
        <w:t>quel que</w:t>
      </w:r>
      <w:r w:rsidR="006E386A">
        <w:rPr>
          <w:rFonts w:ascii="Century Gothic" w:hAnsi="Century Gothic"/>
          <w:sz w:val="22"/>
          <w:szCs w:val="22"/>
        </w:rPr>
        <w:t xml:space="preserve"> soit l’âge</w:t>
      </w:r>
      <w:r w:rsidR="00212BD8" w:rsidRPr="00907855">
        <w:rPr>
          <w:rFonts w:ascii="Century Gothic" w:hAnsi="Century Gothic"/>
          <w:sz w:val="22"/>
          <w:szCs w:val="22"/>
        </w:rPr>
        <w:t> ; améliorer la prise en charge globale des personnes vulnérables, le reste à charge des familles et faire évoluer les organisations du domicile à l’EHPAD avec des offres plus diversifiées.</w:t>
      </w:r>
    </w:p>
    <w:p w14:paraId="1B5FE7F0" w14:textId="7C9ADEFE" w:rsidR="000B6F9E" w:rsidRPr="00907855" w:rsidRDefault="000B6F9E" w:rsidP="00212BD8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907855">
        <w:rPr>
          <w:rFonts w:ascii="Century Gothic" w:hAnsi="Century Gothic"/>
          <w:sz w:val="22"/>
          <w:szCs w:val="22"/>
        </w:rPr>
        <w:t>Nous lui avons remis l’ensemble de nos documents de préparation et argumentaires, afin de lui laisser une trace écrite de notre passage</w:t>
      </w:r>
    </w:p>
    <w:p w14:paraId="62F8F395" w14:textId="01CC444E" w:rsidR="0009326F" w:rsidRDefault="00DC51CC">
      <w:pPr>
        <w:rPr>
          <w:rFonts w:ascii="Century Gothic" w:hAnsi="Century Gothic"/>
          <w:sz w:val="22"/>
          <w:szCs w:val="22"/>
        </w:rPr>
      </w:pPr>
      <w:r w:rsidRPr="00907855">
        <w:rPr>
          <w:rFonts w:ascii="Century Gothic" w:hAnsi="Century Gothic"/>
          <w:sz w:val="22"/>
          <w:szCs w:val="22"/>
        </w:rPr>
        <w:t>Pour finir elle a voulu profiter qu’elle rencontrait des retraités pour connaître leurs positions et celles de la CFDT sur la loi climat…  De hors sujet en hors sujet nous av</w:t>
      </w:r>
      <w:r w:rsidR="000B6F9E" w:rsidRPr="00907855">
        <w:rPr>
          <w:rFonts w:ascii="Century Gothic" w:hAnsi="Century Gothic"/>
          <w:sz w:val="22"/>
          <w:szCs w:val="22"/>
        </w:rPr>
        <w:t>i</w:t>
      </w:r>
      <w:r w:rsidRPr="00907855">
        <w:rPr>
          <w:rFonts w:ascii="Century Gothic" w:hAnsi="Century Gothic"/>
          <w:sz w:val="22"/>
          <w:szCs w:val="22"/>
        </w:rPr>
        <w:t xml:space="preserve">ons quand même réussi à parler de la loi grand </w:t>
      </w:r>
      <w:r w:rsidR="00930A26" w:rsidRPr="00907855">
        <w:rPr>
          <w:rFonts w:ascii="Century Gothic" w:hAnsi="Century Gothic"/>
          <w:sz w:val="22"/>
          <w:szCs w:val="22"/>
        </w:rPr>
        <w:t>âge</w:t>
      </w:r>
      <w:r w:rsidRPr="00907855">
        <w:rPr>
          <w:rFonts w:ascii="Century Gothic" w:hAnsi="Century Gothic"/>
          <w:sz w:val="22"/>
          <w:szCs w:val="22"/>
        </w:rPr>
        <w:t xml:space="preserve"> !</w:t>
      </w:r>
    </w:p>
    <w:p w14:paraId="14650F1F" w14:textId="77777777" w:rsidR="006E386A" w:rsidRPr="00907855" w:rsidRDefault="006E386A">
      <w:pPr>
        <w:rPr>
          <w:rFonts w:ascii="Century Gothic" w:hAnsi="Century Gothic"/>
          <w:sz w:val="22"/>
          <w:szCs w:val="22"/>
        </w:rPr>
      </w:pPr>
    </w:p>
    <w:sectPr w:rsidR="006E386A" w:rsidRPr="0090785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6BACA" w14:textId="77777777" w:rsidR="00AA1363" w:rsidRDefault="00AA1363" w:rsidP="00100E7B">
      <w:pPr>
        <w:rPr>
          <w:rFonts w:hint="eastAsia"/>
        </w:rPr>
      </w:pPr>
      <w:r>
        <w:separator/>
      </w:r>
    </w:p>
  </w:endnote>
  <w:endnote w:type="continuationSeparator" w:id="0">
    <w:p w14:paraId="6F587CAA" w14:textId="77777777" w:rsidR="00AA1363" w:rsidRDefault="00AA1363" w:rsidP="00100E7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2F0A7" w14:textId="77777777" w:rsidR="00AA1363" w:rsidRDefault="00AA1363" w:rsidP="00100E7B">
      <w:pPr>
        <w:rPr>
          <w:rFonts w:hint="eastAsia"/>
        </w:rPr>
      </w:pPr>
      <w:r>
        <w:separator/>
      </w:r>
    </w:p>
  </w:footnote>
  <w:footnote w:type="continuationSeparator" w:id="0">
    <w:p w14:paraId="4F4634C0" w14:textId="77777777" w:rsidR="00AA1363" w:rsidRDefault="00AA1363" w:rsidP="00100E7B">
      <w:pPr>
        <w:rPr>
          <w:rFonts w:hint="eastAsia"/>
        </w:rPr>
      </w:pPr>
      <w:r>
        <w:continuationSeparator/>
      </w:r>
    </w:p>
  </w:footnote>
  <w:footnote w:id="1">
    <w:p w14:paraId="77856864" w14:textId="77777777" w:rsidR="00100E7B" w:rsidRDefault="00100E7B" w:rsidP="00100E7B">
      <w:pPr>
        <w:tabs>
          <w:tab w:val="num" w:pos="720"/>
        </w:tabs>
        <w:ind w:left="720" w:hanging="360"/>
        <w:rPr>
          <w:rFonts w:hint="eastAsia"/>
        </w:rPr>
      </w:pPr>
      <w:r>
        <w:rPr>
          <w:rStyle w:val="Appelnotedebasdep"/>
          <w:rFonts w:hint="eastAsia"/>
        </w:rPr>
        <w:footnoteRef/>
      </w:r>
      <w:r>
        <w:rPr>
          <w:rFonts w:hint="eastAsia"/>
        </w:rPr>
        <w:t xml:space="preserve"> L</w:t>
      </w:r>
      <w:r>
        <w:t>a composition du groupe AGIR Ensemble :</w:t>
      </w:r>
    </w:p>
    <w:p w14:paraId="5402ABF4" w14:textId="77777777" w:rsidR="00100E7B" w:rsidRDefault="00100E7B" w:rsidP="00100E7B">
      <w:pPr>
        <w:tabs>
          <w:tab w:val="num" w:pos="720"/>
        </w:tabs>
        <w:ind w:left="720" w:hanging="360"/>
        <w:rPr>
          <w:rFonts w:hint="eastAsia"/>
        </w:rPr>
      </w:pPr>
      <w:r w:rsidRPr="004821C4">
        <w:rPr>
          <w:rFonts w:hint="eastAsia"/>
          <w:b/>
          <w:bCs/>
        </w:rPr>
        <w:t>Pr</w:t>
      </w:r>
      <w:r w:rsidRPr="004821C4">
        <w:rPr>
          <w:rFonts w:hint="eastAsia"/>
          <w:b/>
          <w:bCs/>
        </w:rPr>
        <w:t>é</w:t>
      </w:r>
      <w:r w:rsidRPr="004821C4">
        <w:rPr>
          <w:rFonts w:hint="eastAsia"/>
          <w:b/>
          <w:bCs/>
        </w:rPr>
        <w:t>sident</w:t>
      </w:r>
      <w:r>
        <w:t xml:space="preserve"> – Olivier </w:t>
      </w:r>
      <w:r>
        <w:rPr>
          <w:rFonts w:hint="eastAsia"/>
        </w:rPr>
        <w:t xml:space="preserve">Becht </w:t>
      </w:r>
      <w:r>
        <w:t>- Hau</w:t>
      </w:r>
      <w:r>
        <w:rPr>
          <w:rFonts w:hint="eastAsia"/>
        </w:rPr>
        <w:t>t-Rhin</w:t>
      </w:r>
    </w:p>
    <w:p w14:paraId="058B9193" w14:textId="77777777" w:rsidR="00100E7B" w:rsidRPr="004821C4" w:rsidRDefault="00100E7B" w:rsidP="00100E7B">
      <w:pPr>
        <w:tabs>
          <w:tab w:val="num" w:pos="720"/>
        </w:tabs>
        <w:ind w:left="720" w:hanging="360"/>
        <w:rPr>
          <w:rFonts w:hint="eastAsia"/>
          <w:b/>
          <w:bCs/>
        </w:rPr>
      </w:pPr>
      <w:r w:rsidRPr="004821C4">
        <w:rPr>
          <w:rFonts w:hint="eastAsia"/>
          <w:b/>
          <w:bCs/>
        </w:rPr>
        <w:t>Membres</w:t>
      </w:r>
    </w:p>
    <w:p w14:paraId="22494680" w14:textId="77777777" w:rsidR="004821C4" w:rsidRDefault="00100E7B" w:rsidP="00100E7B">
      <w:pPr>
        <w:tabs>
          <w:tab w:val="num" w:pos="720"/>
        </w:tabs>
        <w:ind w:left="720" w:hanging="360"/>
        <w:rPr>
          <w:rFonts w:hint="eastAsia"/>
        </w:rPr>
      </w:pPr>
      <w:r>
        <w:rPr>
          <w:rFonts w:hint="eastAsia"/>
        </w:rPr>
        <w:t>Bournazel Pierre-</w:t>
      </w:r>
      <w:r>
        <w:t>Yves - Pari</w:t>
      </w:r>
      <w:r>
        <w:rPr>
          <w:rFonts w:hint="eastAsia"/>
        </w:rPr>
        <w:t>s</w:t>
      </w:r>
      <w:r>
        <w:t xml:space="preserve"> ; </w:t>
      </w:r>
      <w:r>
        <w:rPr>
          <w:rFonts w:hint="eastAsia"/>
        </w:rPr>
        <w:t xml:space="preserve">Chapelier </w:t>
      </w:r>
      <w:r>
        <w:t>Annie - Gar</w:t>
      </w:r>
      <w:r>
        <w:rPr>
          <w:rFonts w:hint="eastAsia"/>
        </w:rPr>
        <w:t>d</w:t>
      </w:r>
      <w:r>
        <w:t xml:space="preserve"> ; Paul </w:t>
      </w:r>
      <w:r>
        <w:rPr>
          <w:rFonts w:hint="eastAsia"/>
        </w:rPr>
        <w:t xml:space="preserve">Christophe </w:t>
      </w:r>
      <w:r>
        <w:t xml:space="preserve">- </w:t>
      </w:r>
      <w:r>
        <w:rPr>
          <w:rFonts w:hint="eastAsia"/>
        </w:rPr>
        <w:t>Nord</w:t>
      </w:r>
      <w:r>
        <w:t xml:space="preserve"> ;  </w:t>
      </w:r>
    </w:p>
    <w:p w14:paraId="21CAA203" w14:textId="77777777" w:rsidR="004821C4" w:rsidRDefault="00100E7B" w:rsidP="00100E7B">
      <w:pPr>
        <w:tabs>
          <w:tab w:val="num" w:pos="720"/>
        </w:tabs>
        <w:ind w:left="720" w:hanging="360"/>
        <w:rPr>
          <w:rFonts w:hint="eastAsia"/>
        </w:rPr>
      </w:pPr>
      <w:r>
        <w:rPr>
          <w:rFonts w:hint="eastAsia"/>
        </w:rPr>
        <w:t>M'jid</w:t>
      </w:r>
      <w:r w:rsidR="004821C4">
        <w:t xml:space="preserve"> </w:t>
      </w:r>
      <w:r>
        <w:rPr>
          <w:rFonts w:hint="eastAsia"/>
        </w:rPr>
        <w:t>El</w:t>
      </w:r>
      <w:r w:rsidR="004821C4">
        <w:t xml:space="preserve"> </w:t>
      </w:r>
      <w:r>
        <w:rPr>
          <w:rFonts w:hint="eastAsia"/>
        </w:rPr>
        <w:t>Guerrab</w:t>
      </w:r>
      <w:r>
        <w:t xml:space="preserve"> (</w:t>
      </w:r>
      <w:r>
        <w:rPr>
          <w:rFonts w:hint="eastAsia"/>
        </w:rPr>
        <w:t>Français</w:t>
      </w:r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é</w:t>
      </w:r>
      <w:r>
        <w:rPr>
          <w:rFonts w:hint="eastAsia"/>
        </w:rPr>
        <w:t>t</w:t>
      </w:r>
      <w:r>
        <w:t>abli</w:t>
      </w:r>
      <w:r>
        <w:rPr>
          <w:rFonts w:hint="eastAsia"/>
        </w:rPr>
        <w:t xml:space="preserve"> hors de </w:t>
      </w:r>
      <w:r>
        <w:t xml:space="preserve">France ; Christophe </w:t>
      </w:r>
      <w:r>
        <w:rPr>
          <w:rFonts w:hint="eastAsia"/>
        </w:rPr>
        <w:t xml:space="preserve">Euzet </w:t>
      </w:r>
      <w:r>
        <w:t xml:space="preserve">- </w:t>
      </w:r>
      <w:r>
        <w:rPr>
          <w:rFonts w:hint="eastAsia"/>
        </w:rPr>
        <w:t>H</w:t>
      </w:r>
      <w:r>
        <w:rPr>
          <w:rFonts w:hint="eastAsia"/>
        </w:rPr>
        <w:t>é</w:t>
      </w:r>
      <w:r>
        <w:rPr>
          <w:rFonts w:hint="eastAsia"/>
        </w:rPr>
        <w:t>rault</w:t>
      </w:r>
      <w:r>
        <w:t> ;</w:t>
      </w:r>
    </w:p>
    <w:p w14:paraId="565C7763" w14:textId="6FD03693" w:rsidR="00100E7B" w:rsidRDefault="00100E7B" w:rsidP="00100E7B">
      <w:pPr>
        <w:tabs>
          <w:tab w:val="num" w:pos="720"/>
        </w:tabs>
        <w:ind w:left="720" w:hanging="360"/>
        <w:rPr>
          <w:rFonts w:hint="eastAsia"/>
        </w:rPr>
      </w:pPr>
      <w:r>
        <w:t xml:space="preserve"> Agnès </w:t>
      </w:r>
      <w:r>
        <w:rPr>
          <w:rFonts w:hint="eastAsia"/>
        </w:rPr>
        <w:t>Firmin Le Bodo</w:t>
      </w:r>
      <w:r>
        <w:t xml:space="preserve"> -S</w:t>
      </w:r>
      <w:r>
        <w:rPr>
          <w:rFonts w:hint="eastAsia"/>
        </w:rPr>
        <w:t>eine-Maritime</w:t>
      </w:r>
      <w:r>
        <w:t xml:space="preserve"> ;  Thomas </w:t>
      </w:r>
      <w:r>
        <w:rPr>
          <w:rFonts w:hint="eastAsia"/>
        </w:rPr>
        <w:t>Gassilloud</w:t>
      </w:r>
      <w:r>
        <w:t xml:space="preserve"> -</w:t>
      </w:r>
      <w:r>
        <w:rPr>
          <w:rFonts w:hint="eastAsia"/>
        </w:rPr>
        <w:t>Rhône</w:t>
      </w:r>
      <w:r>
        <w:t xml:space="preserve"> ; Antoine </w:t>
      </w:r>
      <w:r>
        <w:rPr>
          <w:rFonts w:hint="eastAsia"/>
        </w:rPr>
        <w:t>Herth</w:t>
      </w:r>
      <w:r>
        <w:t xml:space="preserve"> - B</w:t>
      </w:r>
      <w:r>
        <w:rPr>
          <w:rFonts w:hint="eastAsia"/>
        </w:rPr>
        <w:t>as-Rhin</w:t>
      </w:r>
      <w:r>
        <w:t xml:space="preserve"> ; Dimitri </w:t>
      </w:r>
      <w:r>
        <w:rPr>
          <w:rFonts w:hint="eastAsia"/>
        </w:rPr>
        <w:t>Houbron</w:t>
      </w:r>
      <w:r>
        <w:t xml:space="preserve"> - </w:t>
      </w:r>
      <w:r>
        <w:rPr>
          <w:rFonts w:hint="eastAsia"/>
        </w:rPr>
        <w:t>Nord</w:t>
      </w:r>
      <w:r>
        <w:t xml:space="preserve"> ; Philippe </w:t>
      </w:r>
      <w:r>
        <w:rPr>
          <w:rFonts w:hint="eastAsia"/>
        </w:rPr>
        <w:t>Hupp</w:t>
      </w:r>
      <w:r>
        <w:rPr>
          <w:rFonts w:hint="eastAsia"/>
        </w:rPr>
        <w:t>é</w:t>
      </w:r>
      <w:r>
        <w:rPr>
          <w:rFonts w:hint="eastAsia"/>
        </w:rPr>
        <w:t xml:space="preserve"> </w:t>
      </w:r>
      <w:r>
        <w:t xml:space="preserve">- </w:t>
      </w:r>
      <w:r>
        <w:rPr>
          <w:rFonts w:hint="eastAsia"/>
        </w:rPr>
        <w:t>H</w:t>
      </w:r>
      <w:r>
        <w:rPr>
          <w:rFonts w:hint="eastAsia"/>
        </w:rPr>
        <w:t>é</w:t>
      </w:r>
      <w:r>
        <w:rPr>
          <w:rFonts w:hint="eastAsia"/>
        </w:rPr>
        <w:t>rault</w:t>
      </w:r>
      <w:r>
        <w:t xml:space="preserve"> ; Loïc </w:t>
      </w:r>
      <w:r>
        <w:rPr>
          <w:rFonts w:hint="eastAsia"/>
        </w:rPr>
        <w:t>Kervran</w:t>
      </w:r>
      <w:r>
        <w:t xml:space="preserve"> - </w:t>
      </w:r>
      <w:r>
        <w:rPr>
          <w:rFonts w:hint="eastAsia"/>
        </w:rPr>
        <w:t>Cher</w:t>
      </w:r>
      <w:r>
        <w:t xml:space="preserve"> ; Aina </w:t>
      </w:r>
      <w:r>
        <w:rPr>
          <w:rFonts w:hint="eastAsia"/>
        </w:rPr>
        <w:t>Kuric</w:t>
      </w:r>
      <w:r>
        <w:t xml:space="preserve"> - M</w:t>
      </w:r>
      <w:r>
        <w:rPr>
          <w:rFonts w:hint="eastAsia"/>
        </w:rPr>
        <w:t>arne</w:t>
      </w:r>
      <w:r>
        <w:t xml:space="preserve"> ; Luc </w:t>
      </w:r>
      <w:r>
        <w:rPr>
          <w:rFonts w:hint="eastAsia"/>
        </w:rPr>
        <w:t>Lamirault</w:t>
      </w:r>
      <w:r>
        <w:t xml:space="preserve"> - </w:t>
      </w:r>
      <w:r>
        <w:rPr>
          <w:rFonts w:hint="eastAsia"/>
        </w:rPr>
        <w:t>Eure-et-Loir</w:t>
      </w:r>
      <w:r>
        <w:t xml:space="preserve"> ; Jean-Charles </w:t>
      </w:r>
      <w:r>
        <w:rPr>
          <w:rFonts w:hint="eastAsia"/>
        </w:rPr>
        <w:t>Larsonneur</w:t>
      </w:r>
      <w:r>
        <w:t xml:space="preserve"> - </w:t>
      </w:r>
      <w:r>
        <w:rPr>
          <w:rFonts w:hint="eastAsia"/>
        </w:rPr>
        <w:t>Finist</w:t>
      </w:r>
      <w:r>
        <w:rPr>
          <w:rFonts w:hint="eastAsia"/>
        </w:rPr>
        <w:t>è</w:t>
      </w:r>
      <w:r>
        <w:rPr>
          <w:rFonts w:hint="eastAsia"/>
        </w:rPr>
        <w:t>re</w:t>
      </w:r>
      <w:r>
        <w:t xml:space="preserve"> ; </w:t>
      </w:r>
      <w:r w:rsidRPr="00DC56AD">
        <w:rPr>
          <w:b/>
          <w:bCs/>
        </w:rPr>
        <w:t xml:space="preserve">Vincent </w:t>
      </w:r>
      <w:r w:rsidRPr="00DC56AD">
        <w:rPr>
          <w:rFonts w:hint="eastAsia"/>
          <w:b/>
          <w:bCs/>
        </w:rPr>
        <w:t>Ledoux</w:t>
      </w:r>
      <w:r w:rsidRPr="00DC56AD">
        <w:rPr>
          <w:b/>
          <w:bCs/>
        </w:rPr>
        <w:t xml:space="preserve"> - </w:t>
      </w:r>
      <w:r w:rsidRPr="00DC56AD">
        <w:rPr>
          <w:rFonts w:hint="eastAsia"/>
          <w:b/>
          <w:bCs/>
        </w:rPr>
        <w:t>Nord</w:t>
      </w:r>
      <w:r>
        <w:t xml:space="preserve"> ; Patricia </w:t>
      </w:r>
      <w:r>
        <w:rPr>
          <w:rFonts w:hint="eastAsia"/>
        </w:rPr>
        <w:t>Lemoine</w:t>
      </w:r>
      <w:r>
        <w:t xml:space="preserve"> - </w:t>
      </w:r>
      <w:r>
        <w:rPr>
          <w:rFonts w:hint="eastAsia"/>
        </w:rPr>
        <w:t>Seine-et-Marne</w:t>
      </w:r>
      <w:r>
        <w:t xml:space="preserve"> ; Lise </w:t>
      </w:r>
      <w:r>
        <w:rPr>
          <w:rFonts w:hint="eastAsia"/>
        </w:rPr>
        <w:t>Magnier</w:t>
      </w:r>
      <w:r>
        <w:t xml:space="preserve"> - </w:t>
      </w:r>
      <w:r>
        <w:rPr>
          <w:rFonts w:hint="eastAsia"/>
        </w:rPr>
        <w:t>Marne</w:t>
      </w:r>
      <w:r>
        <w:t xml:space="preserve"> ; </w:t>
      </w:r>
      <w:r w:rsidRPr="00DC56AD">
        <w:rPr>
          <w:b/>
          <w:bCs/>
        </w:rPr>
        <w:t xml:space="preserve">Valérie </w:t>
      </w:r>
      <w:r w:rsidRPr="00DC56AD">
        <w:rPr>
          <w:rFonts w:hint="eastAsia"/>
          <w:b/>
          <w:bCs/>
        </w:rPr>
        <w:t>Petit</w:t>
      </w:r>
      <w:r w:rsidRPr="00DC56AD">
        <w:rPr>
          <w:b/>
          <w:bCs/>
        </w:rPr>
        <w:t xml:space="preserve"> - </w:t>
      </w:r>
      <w:r w:rsidRPr="00DC56AD">
        <w:rPr>
          <w:rFonts w:hint="eastAsia"/>
          <w:b/>
          <w:bCs/>
        </w:rPr>
        <w:t>Nord</w:t>
      </w:r>
      <w:r w:rsidRPr="00DC56AD">
        <w:rPr>
          <w:b/>
          <w:bCs/>
        </w:rPr>
        <w:t> </w:t>
      </w:r>
      <w:r>
        <w:t xml:space="preserve">; Benoit </w:t>
      </w:r>
      <w:r>
        <w:rPr>
          <w:rFonts w:hint="eastAsia"/>
        </w:rPr>
        <w:t>Potterie</w:t>
      </w:r>
      <w:r>
        <w:t xml:space="preserve"> - </w:t>
      </w:r>
      <w:r>
        <w:rPr>
          <w:rFonts w:hint="eastAsia"/>
        </w:rPr>
        <w:t>Pas-de-Calais</w:t>
      </w:r>
      <w:r>
        <w:t xml:space="preserve"> ;  Maina </w:t>
      </w:r>
      <w:r>
        <w:rPr>
          <w:rFonts w:hint="eastAsia"/>
        </w:rPr>
        <w:t>Sage</w:t>
      </w:r>
      <w:r>
        <w:t xml:space="preserve"> - </w:t>
      </w:r>
      <w:r>
        <w:rPr>
          <w:rFonts w:hint="eastAsia"/>
        </w:rPr>
        <w:t>Polyn</w:t>
      </w:r>
      <w:r>
        <w:rPr>
          <w:rFonts w:hint="eastAsia"/>
        </w:rPr>
        <w:t>é</w:t>
      </w:r>
      <w:r>
        <w:rPr>
          <w:rFonts w:hint="eastAsia"/>
        </w:rPr>
        <w:t>sie Française</w:t>
      </w:r>
      <w:r>
        <w:t xml:space="preserve"> . </w:t>
      </w:r>
    </w:p>
    <w:p w14:paraId="2B384EBF" w14:textId="345CF9A4" w:rsidR="00100E7B" w:rsidRDefault="00100E7B">
      <w:pPr>
        <w:pStyle w:val="Notedebasdepage"/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91056"/>
    <w:multiLevelType w:val="multilevel"/>
    <w:tmpl w:val="D752FC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6D7D21"/>
    <w:multiLevelType w:val="multilevel"/>
    <w:tmpl w:val="76DA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6F"/>
    <w:rsid w:val="000206E3"/>
    <w:rsid w:val="0009326F"/>
    <w:rsid w:val="000B6F9E"/>
    <w:rsid w:val="00100E7B"/>
    <w:rsid w:val="00123C0A"/>
    <w:rsid w:val="0017664F"/>
    <w:rsid w:val="001F722B"/>
    <w:rsid w:val="00212BD8"/>
    <w:rsid w:val="00400134"/>
    <w:rsid w:val="004821C4"/>
    <w:rsid w:val="00483C41"/>
    <w:rsid w:val="005D7C50"/>
    <w:rsid w:val="00667BDE"/>
    <w:rsid w:val="006E386A"/>
    <w:rsid w:val="006F04BC"/>
    <w:rsid w:val="00742559"/>
    <w:rsid w:val="008A3F01"/>
    <w:rsid w:val="008D2872"/>
    <w:rsid w:val="00907855"/>
    <w:rsid w:val="00930A26"/>
    <w:rsid w:val="00951ADD"/>
    <w:rsid w:val="009B1350"/>
    <w:rsid w:val="00AA1363"/>
    <w:rsid w:val="00C114A8"/>
    <w:rsid w:val="00C568FC"/>
    <w:rsid w:val="00D51842"/>
    <w:rsid w:val="00DC51CC"/>
    <w:rsid w:val="00DC56AD"/>
    <w:rsid w:val="00DF583D"/>
    <w:rsid w:val="00E8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FA86"/>
  <w15:docId w15:val="{13D4C4EF-BEAA-432F-8130-E2316C67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00E7B"/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00E7B"/>
    <w:rPr>
      <w:rFonts w:cs="Mangal"/>
      <w:sz w:val="20"/>
      <w:szCs w:val="18"/>
    </w:rPr>
  </w:style>
  <w:style w:type="character" w:styleId="Appelnotedebasdep">
    <w:name w:val="footnote reference"/>
    <w:basedOn w:val="Policepardfaut"/>
    <w:uiPriority w:val="99"/>
    <w:semiHidden/>
    <w:unhideWhenUsed/>
    <w:rsid w:val="00100E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39C19-AB9E-4023-BB1E-2A2389DF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VERMERSCH</dc:creator>
  <cp:lastModifiedBy>jacques DEVODDERE</cp:lastModifiedBy>
  <cp:revision>11</cp:revision>
  <cp:lastPrinted>2021-03-09T11:58:00Z</cp:lastPrinted>
  <dcterms:created xsi:type="dcterms:W3CDTF">2021-03-09T09:41:00Z</dcterms:created>
  <dcterms:modified xsi:type="dcterms:W3CDTF">2021-03-14T17:55:00Z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2021-03-08T12:39:07Z</dcterms:created>
  <dc:creator/>
  <dc:description/>
  <dc:language>fr-FR</dc:language>
  <cp:lastModifiedBy/>
  <dcterms:modified xsi:type="dcterms:W3CDTF">2021-03-08T15:47:46Z</dcterms:modified>
  <cp:revision>1</cp:revision>
  <dc:subject/>
  <dc:title/>
</cp:coreProperties>
</file>